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4" w:rsidRDefault="002D5154" w:rsidP="002D5154">
      <w:pPr>
        <w:rPr>
          <w:b/>
        </w:rPr>
      </w:pPr>
      <w:r w:rsidRPr="002D5154">
        <w:rPr>
          <w:b/>
          <w:noProof/>
        </w:rPr>
        <w:drawing>
          <wp:inline distT="0" distB="0" distL="0" distR="0">
            <wp:extent cx="1346200" cy="553513"/>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6"/>
                        <a:srcRect/>
                        <a:stretch>
                          <a:fillRect/>
                        </a:stretch>
                      </pic:blipFill>
                    </ve:Fallback>
                  </ve:AlternateContent>
                  <pic:spPr bwMode="auto">
                    <a:xfrm>
                      <a:off x="0" y="0"/>
                      <a:ext cx="1347752" cy="554151"/>
                    </a:xfrm>
                    <a:prstGeom prst="rect">
                      <a:avLst/>
                    </a:prstGeom>
                    <a:noFill/>
                    <a:ln w="9525">
                      <a:noFill/>
                      <a:miter lim="800000"/>
                      <a:headEnd/>
                      <a:tailEnd/>
                    </a:ln>
                  </pic:spPr>
                </pic:pic>
              </a:graphicData>
            </a:graphic>
          </wp:inline>
        </w:drawing>
      </w:r>
    </w:p>
    <w:p w:rsidR="002D5154" w:rsidRDefault="002D5154" w:rsidP="002D5154">
      <w:pPr>
        <w:pStyle w:val="Header"/>
      </w:pPr>
    </w:p>
    <w:p w:rsidR="002D5154" w:rsidRPr="007F4A3E" w:rsidRDefault="002D5154" w:rsidP="002D5154">
      <w:pPr>
        <w:pStyle w:val="Header"/>
        <w:jc w:val="center"/>
        <w:rPr>
          <w:color w:val="3B6E0C"/>
          <w:sz w:val="20"/>
        </w:rPr>
      </w:pPr>
      <w:r w:rsidRPr="007F4A3E">
        <w:rPr>
          <w:sz w:val="20"/>
        </w:rPr>
        <w:t>Sparking stories from lives affected by incest and sexual abuse to be told and heard.</w:t>
      </w:r>
    </w:p>
    <w:p w:rsidR="002D5154" w:rsidRPr="002D5154" w:rsidRDefault="002D5154" w:rsidP="002D5154">
      <w:pPr>
        <w:pStyle w:val="Header"/>
        <w:rPr>
          <w:sz w:val="20"/>
        </w:rPr>
      </w:pPr>
      <w:r w:rsidRPr="007F4A3E">
        <w:rPr>
          <w:noProof/>
          <w:sz w:val="20"/>
        </w:rPr>
        <w:drawing>
          <wp:inline distT="0" distB="0" distL="0" distR="0">
            <wp:extent cx="5918200" cy="142413"/>
            <wp:effectExtent l="2540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8"/>
                        <a:srcRect/>
                        <a:stretch>
                          <a:fillRect/>
                        </a:stretch>
                      </pic:blipFill>
                    </ve:Fallback>
                  </ve:AlternateContent>
                  <pic:spPr bwMode="auto">
                    <a:xfrm flipV="1">
                      <a:off x="0" y="0"/>
                      <a:ext cx="6285354" cy="151248"/>
                    </a:xfrm>
                    <a:prstGeom prst="rect">
                      <a:avLst/>
                    </a:prstGeom>
                    <a:noFill/>
                    <a:ln w="9525">
                      <a:noFill/>
                      <a:miter lim="800000"/>
                      <a:headEnd/>
                      <a:tailEnd/>
                    </a:ln>
                  </pic:spPr>
                </pic:pic>
              </a:graphicData>
            </a:graphic>
          </wp:inline>
        </w:drawing>
      </w:r>
    </w:p>
    <w:p w:rsidR="009D3CF9" w:rsidRDefault="009D3CF9" w:rsidP="001C2CC9">
      <w:pPr>
        <w:jc w:val="center"/>
        <w:rPr>
          <w:b/>
        </w:rPr>
      </w:pPr>
    </w:p>
    <w:p w:rsidR="002D5154" w:rsidRDefault="002D5154" w:rsidP="001C2CC9">
      <w:pPr>
        <w:jc w:val="center"/>
        <w:rPr>
          <w:b/>
        </w:rPr>
      </w:pPr>
    </w:p>
    <w:p w:rsidR="006E4DB1" w:rsidRPr="009D3CF9" w:rsidRDefault="006E4DB1" w:rsidP="009D3CF9">
      <w:pPr>
        <w:jc w:val="center"/>
        <w:rPr>
          <w:b/>
        </w:rPr>
      </w:pPr>
      <w:r w:rsidRPr="001C2CC9">
        <w:rPr>
          <w:b/>
        </w:rPr>
        <w:t xml:space="preserve">One-on-one phone sessions </w:t>
      </w:r>
      <w:r w:rsidR="0024369C" w:rsidRPr="001C2CC9">
        <w:rPr>
          <w:b/>
        </w:rPr>
        <w:t xml:space="preserve">writing </w:t>
      </w:r>
      <w:r w:rsidRPr="001C2CC9">
        <w:rPr>
          <w:b/>
        </w:rPr>
        <w:t>with Donna</w:t>
      </w:r>
    </w:p>
    <w:p w:rsidR="007375CE" w:rsidRDefault="006E4DB1" w:rsidP="007375CE">
      <w:pPr>
        <w:jc w:val="center"/>
      </w:pPr>
      <w:r>
        <w:t>Length: 45 minutes</w:t>
      </w:r>
      <w:r w:rsidR="00455F45">
        <w:t xml:space="preserve">  </w:t>
      </w:r>
    </w:p>
    <w:p w:rsidR="006E4DB1" w:rsidRDefault="00455F45" w:rsidP="007375CE">
      <w:pPr>
        <w:jc w:val="center"/>
      </w:pPr>
      <w:r>
        <w:t>Cost:</w:t>
      </w:r>
      <w:r w:rsidR="00052005">
        <w:t xml:space="preserve"> </w:t>
      </w:r>
      <w:r w:rsidR="00C63E22">
        <w:t>Contact Donna for s</w:t>
      </w:r>
      <w:r w:rsidR="00052005">
        <w:t xml:space="preserve">liding scale </w:t>
      </w:r>
      <w:r w:rsidR="00C63E22">
        <w:t>quote</w:t>
      </w:r>
    </w:p>
    <w:p w:rsidR="006E4DB1" w:rsidRDefault="006E4DB1"/>
    <w:p w:rsidR="00E307BD" w:rsidRDefault="00E307BD" w:rsidP="00E307BD">
      <w:pPr>
        <w:rPr>
          <w:szCs w:val="19"/>
          <w:shd w:val="clear" w:color="auto" w:fill="FFFFFF"/>
        </w:rPr>
      </w:pPr>
      <w:r w:rsidRPr="00E307BD">
        <w:rPr>
          <w:szCs w:val="19"/>
          <w:shd w:val="clear" w:color="auto" w:fill="FFFFFF"/>
        </w:rPr>
        <w:t>For those wanting to give their writing some attention in a private session. Whether you are looking to work on a piece of writing already generated or wanting to experience the process Donna uses in her online writing circles, individually, this can be an opportunity to focus on this form of creative self discovery.</w:t>
      </w:r>
    </w:p>
    <w:p w:rsidR="00E307BD" w:rsidRPr="00E307BD" w:rsidRDefault="00E307BD" w:rsidP="00E307BD">
      <w:pPr>
        <w:rPr>
          <w:szCs w:val="20"/>
        </w:rPr>
      </w:pPr>
    </w:p>
    <w:p w:rsidR="006E4DB1" w:rsidRDefault="00305E2F">
      <w:r>
        <w:t>T</w:t>
      </w:r>
      <w:r w:rsidR="006E4DB1">
        <w:t xml:space="preserve">he following can </w:t>
      </w:r>
      <w:r w:rsidR="00052005">
        <w:t>occur</w:t>
      </w:r>
      <w:r w:rsidR="006E4DB1">
        <w:t xml:space="preserve"> depending on what </w:t>
      </w:r>
      <w:r w:rsidR="00D572A5">
        <w:t>you want</w:t>
      </w:r>
      <w:r>
        <w:t xml:space="preserve"> to accomplish</w:t>
      </w:r>
      <w:r w:rsidR="006E4DB1">
        <w:t>:</w:t>
      </w:r>
    </w:p>
    <w:p w:rsidR="006E4DB1" w:rsidRDefault="006E4DB1"/>
    <w:p w:rsidR="00455F45" w:rsidRDefault="00E307BD" w:rsidP="00052005">
      <w:pPr>
        <w:pStyle w:val="ListParagraph"/>
        <w:numPr>
          <w:ilvl w:val="0"/>
          <w:numId w:val="1"/>
        </w:numPr>
      </w:pPr>
      <w:r>
        <w:t>W</w:t>
      </w:r>
      <w:r w:rsidR="006E4DB1">
        <w:t xml:space="preserve">ith prompts that </w:t>
      </w:r>
      <w:r>
        <w:t>I will provide w</w:t>
      </w:r>
      <w:r w:rsidR="00455F45">
        <w:t xml:space="preserve">e’ll </w:t>
      </w:r>
      <w:r>
        <w:t xml:space="preserve">both </w:t>
      </w:r>
      <w:r w:rsidR="00455F45">
        <w:t xml:space="preserve">write and </w:t>
      </w:r>
      <w:r w:rsidR="006E4DB1">
        <w:t xml:space="preserve">then give feedback to </w:t>
      </w:r>
      <w:r w:rsidR="00052005">
        <w:t>each other.</w:t>
      </w:r>
    </w:p>
    <w:p w:rsidR="00052005" w:rsidRDefault="00052005" w:rsidP="00455F45">
      <w:pPr>
        <w:pStyle w:val="ListParagraph"/>
        <w:ind w:left="1080"/>
      </w:pPr>
    </w:p>
    <w:p w:rsidR="00455F45" w:rsidRDefault="00E307BD" w:rsidP="00052005">
      <w:pPr>
        <w:pStyle w:val="ListParagraph"/>
        <w:numPr>
          <w:ilvl w:val="0"/>
          <w:numId w:val="1"/>
        </w:numPr>
      </w:pPr>
      <w:r>
        <w:t>Y</w:t>
      </w:r>
      <w:r w:rsidR="00052005">
        <w:t xml:space="preserve">ou sharing/reading aloud a piece you’ve been working on, </w:t>
      </w:r>
      <w:r w:rsidR="00455F45">
        <w:t>for which</w:t>
      </w:r>
      <w:r w:rsidR="00052005">
        <w:t xml:space="preserve"> I </w:t>
      </w:r>
      <w:r w:rsidR="00455F45">
        <w:t xml:space="preserve">will </w:t>
      </w:r>
      <w:r w:rsidR="00052005">
        <w:t xml:space="preserve">give feedback. </w:t>
      </w:r>
      <w:r w:rsidR="00B46259">
        <w:t>You decide the type of f</w:t>
      </w:r>
      <w:r>
        <w:t>eedback you want: positive only;</w:t>
      </w:r>
      <w:r w:rsidR="00B46259">
        <w:t xml:space="preserve"> notice places that could use more attention</w:t>
      </w:r>
      <w:r w:rsidR="00D61654">
        <w:t>/expansion,</w:t>
      </w:r>
      <w:r w:rsidR="00B46259">
        <w:t xml:space="preserve"> etc. </w:t>
      </w:r>
    </w:p>
    <w:p w:rsidR="00455F45" w:rsidRDefault="00455F45" w:rsidP="00D61654">
      <w:pPr>
        <w:pStyle w:val="ListParagraph"/>
        <w:numPr>
          <w:ilvl w:val="2"/>
          <w:numId w:val="1"/>
        </w:numPr>
      </w:pPr>
      <w:r>
        <w:t xml:space="preserve">You may email this work to me ahead of time </w:t>
      </w:r>
      <w:r w:rsidR="003C15AA">
        <w:t xml:space="preserve">for me </w:t>
      </w:r>
      <w:r w:rsidR="00357198">
        <w:t xml:space="preserve">to </w:t>
      </w:r>
      <w:r>
        <w:t xml:space="preserve">read </w:t>
      </w:r>
      <w:r w:rsidR="00357198">
        <w:t xml:space="preserve">along </w:t>
      </w:r>
      <w:r>
        <w:t>as I listen.</w:t>
      </w:r>
    </w:p>
    <w:p w:rsidR="00B46259" w:rsidRDefault="00455F45" w:rsidP="00D61654">
      <w:pPr>
        <w:pStyle w:val="ListParagraph"/>
        <w:numPr>
          <w:ilvl w:val="2"/>
          <w:numId w:val="1"/>
        </w:numPr>
      </w:pPr>
      <w:r>
        <w:t xml:space="preserve">If time allows, I’ll pull a prompt from what you just read </w:t>
      </w:r>
      <w:r w:rsidR="00E307BD">
        <w:t xml:space="preserve">aloud </w:t>
      </w:r>
      <w:r>
        <w:t xml:space="preserve">to </w:t>
      </w:r>
      <w:r w:rsidR="00E307BD">
        <w:t>continue writing the piece.</w:t>
      </w:r>
    </w:p>
    <w:p w:rsidR="00052005" w:rsidRDefault="00052005" w:rsidP="00455F45">
      <w:pPr>
        <w:pStyle w:val="ListParagraph"/>
        <w:ind w:left="1440"/>
      </w:pPr>
    </w:p>
    <w:p w:rsidR="001C2CC9" w:rsidRDefault="001C2CC9" w:rsidP="00052005">
      <w:pPr>
        <w:pStyle w:val="ListParagraph"/>
        <w:numPr>
          <w:ilvl w:val="0"/>
          <w:numId w:val="1"/>
        </w:numPr>
      </w:pPr>
      <w:r>
        <w:t>Same as #</w:t>
      </w:r>
      <w:r w:rsidR="007375CE">
        <w:t>II</w:t>
      </w:r>
      <w:r>
        <w:t xml:space="preserve"> only you want a prompt from me ahead of time, to get the piece started.  To do that I would need a brief – one or two line – description of what you want to focus on.</w:t>
      </w:r>
    </w:p>
    <w:p w:rsidR="001C2CC9" w:rsidRDefault="001C2CC9" w:rsidP="001C2CC9">
      <w:pPr>
        <w:pStyle w:val="ListParagraph"/>
        <w:ind w:left="1080"/>
      </w:pPr>
    </w:p>
    <w:p w:rsidR="006E4DB1" w:rsidRDefault="001C2CC9" w:rsidP="00052005">
      <w:pPr>
        <w:pStyle w:val="ListParagraph"/>
        <w:numPr>
          <w:ilvl w:val="0"/>
          <w:numId w:val="1"/>
        </w:numPr>
      </w:pPr>
      <w:r>
        <w:t>Or something completely different that we would dream up together for you.</w:t>
      </w:r>
    </w:p>
    <w:p w:rsidR="006E4DB1" w:rsidRDefault="006E4DB1"/>
    <w:p w:rsidR="009D3CF9" w:rsidRDefault="009D3CF9"/>
    <w:p w:rsidR="007F4A3E" w:rsidRDefault="007F4A3E"/>
    <w:p w:rsidR="007F4A3E" w:rsidRDefault="007F4A3E">
      <w:r>
        <w:t xml:space="preserve">Here’s a </w:t>
      </w:r>
      <w:r w:rsidR="009D3CF9">
        <w:t xml:space="preserve">wonderful </w:t>
      </w:r>
      <w:r>
        <w:t>description of writing as a life sustaining force by Toni Morrison:</w:t>
      </w:r>
    </w:p>
    <w:p w:rsidR="007F4A3E" w:rsidRDefault="007F4A3E"/>
    <w:p w:rsidR="007F4A3E" w:rsidRDefault="007F4A3E" w:rsidP="007F4A3E">
      <w:pPr>
        <w:jc w:val="center"/>
        <w:rPr>
          <w:i/>
        </w:rPr>
      </w:pPr>
      <w:r w:rsidRPr="007F4A3E">
        <w:rPr>
          <w:i/>
        </w:rPr>
        <w:t>“I don’t think I could have happily stayed here with the calamity that has occurred so often in the world if I did not have a way of thinking about it – past, present, future – which is what writing is for me. It’s control. Nobody tells me what to do. I am in control. It is my world. It’s sometimes wild, the process by which I arrive at something.</w:t>
      </w:r>
    </w:p>
    <w:p w:rsidR="009D3CF9" w:rsidRDefault="007F4A3E" w:rsidP="007F4A3E">
      <w:pPr>
        <w:jc w:val="center"/>
        <w:rPr>
          <w:i/>
        </w:rPr>
      </w:pPr>
      <w:r w:rsidRPr="007F4A3E">
        <w:rPr>
          <w:i/>
        </w:rPr>
        <w:t xml:space="preserve"> But never the less it’s mine, it’s free – it’s a way of thinking, it’s pure knowledge.”</w:t>
      </w:r>
    </w:p>
    <w:p w:rsidR="007F4A3E" w:rsidRPr="007F4A3E" w:rsidRDefault="007F4A3E" w:rsidP="007F4A3E">
      <w:pPr>
        <w:jc w:val="center"/>
        <w:rPr>
          <w:i/>
        </w:rPr>
      </w:pPr>
    </w:p>
    <w:p w:rsidR="00E307BD" w:rsidRDefault="007F4A3E">
      <w:pPr>
        <w:rPr>
          <w:sz w:val="22"/>
        </w:rPr>
      </w:pPr>
      <w:r>
        <w:tab/>
      </w:r>
      <w:r>
        <w:tab/>
      </w:r>
      <w:r>
        <w:tab/>
      </w:r>
      <w:r>
        <w:tab/>
      </w:r>
      <w:r>
        <w:tab/>
      </w:r>
      <w:r>
        <w:tab/>
      </w:r>
      <w:r>
        <w:tab/>
      </w:r>
      <w:r w:rsidR="009D3CF9">
        <w:t xml:space="preserve">                  </w:t>
      </w:r>
      <w:r w:rsidRPr="009D3CF9">
        <w:rPr>
          <w:sz w:val="22"/>
        </w:rPr>
        <w:t>2015, NY Times interview</w:t>
      </w:r>
    </w:p>
    <w:p w:rsidR="006E4DB1" w:rsidRPr="009D3CF9" w:rsidRDefault="006E4DB1">
      <w:pPr>
        <w:rPr>
          <w:sz w:val="22"/>
        </w:rPr>
      </w:pPr>
    </w:p>
    <w:sectPr w:rsidR="006E4DB1" w:rsidRPr="009D3CF9" w:rsidSect="009D3CF9">
      <w:pgSz w:w="12240" w:h="15840"/>
      <w:pgMar w:top="1008"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806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66E88"/>
    <w:multiLevelType w:val="hybridMultilevel"/>
    <w:tmpl w:val="93D4AA34"/>
    <w:lvl w:ilvl="0" w:tplc="591608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compat>
    <w:doNotAutofitConstrainedTables/>
    <w:splitPgBreakAndParaMark/>
    <w:doNotVertAlignCellWithSp/>
    <w:doNotBreakConstrainedForcedTable/>
    <w:useAnsiKerningPairs/>
    <w:cachedColBalance/>
  </w:compat>
  <w:rsids>
    <w:rsidRoot w:val="006E4DB1"/>
    <w:rsid w:val="00052005"/>
    <w:rsid w:val="001126B7"/>
    <w:rsid w:val="001C2CC9"/>
    <w:rsid w:val="0022780F"/>
    <w:rsid w:val="0024369C"/>
    <w:rsid w:val="002C7FC2"/>
    <w:rsid w:val="002D5154"/>
    <w:rsid w:val="00305E2F"/>
    <w:rsid w:val="00357198"/>
    <w:rsid w:val="003C15AA"/>
    <w:rsid w:val="003D6511"/>
    <w:rsid w:val="00455F45"/>
    <w:rsid w:val="004A643A"/>
    <w:rsid w:val="004C7267"/>
    <w:rsid w:val="005C66AA"/>
    <w:rsid w:val="005E7CCA"/>
    <w:rsid w:val="006955D8"/>
    <w:rsid w:val="006E4DB1"/>
    <w:rsid w:val="007375CE"/>
    <w:rsid w:val="007F4A3E"/>
    <w:rsid w:val="009D3CF9"/>
    <w:rsid w:val="00B46259"/>
    <w:rsid w:val="00C63E22"/>
    <w:rsid w:val="00D572A5"/>
    <w:rsid w:val="00D61654"/>
    <w:rsid w:val="00E02A26"/>
    <w:rsid w:val="00E307BD"/>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A1"/>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52005"/>
    <w:pPr>
      <w:ind w:left="720"/>
      <w:contextualSpacing/>
    </w:pPr>
  </w:style>
  <w:style w:type="paragraph" w:styleId="BalloonText">
    <w:name w:val="Balloon Text"/>
    <w:basedOn w:val="Normal"/>
    <w:link w:val="BalloonTextChar"/>
    <w:uiPriority w:val="99"/>
    <w:semiHidden/>
    <w:unhideWhenUsed/>
    <w:rsid w:val="001C2CC9"/>
    <w:rPr>
      <w:rFonts w:ascii="Lucida Grande" w:hAnsi="Lucida Grande"/>
      <w:sz w:val="18"/>
      <w:szCs w:val="18"/>
    </w:rPr>
  </w:style>
  <w:style w:type="character" w:customStyle="1" w:styleId="BalloonTextChar">
    <w:name w:val="Balloon Text Char"/>
    <w:basedOn w:val="DefaultParagraphFont"/>
    <w:link w:val="BalloonText"/>
    <w:uiPriority w:val="99"/>
    <w:semiHidden/>
    <w:rsid w:val="001C2CC9"/>
    <w:rPr>
      <w:rFonts w:ascii="Lucida Grande" w:hAnsi="Lucida Grande"/>
      <w:sz w:val="18"/>
      <w:szCs w:val="18"/>
    </w:rPr>
  </w:style>
  <w:style w:type="paragraph" w:styleId="Header">
    <w:name w:val="header"/>
    <w:basedOn w:val="Normal"/>
    <w:link w:val="HeaderChar"/>
    <w:uiPriority w:val="99"/>
    <w:unhideWhenUsed/>
    <w:rsid w:val="007F4A3E"/>
    <w:pPr>
      <w:tabs>
        <w:tab w:val="center" w:pos="4320"/>
        <w:tab w:val="right" w:pos="8640"/>
      </w:tabs>
    </w:pPr>
  </w:style>
  <w:style w:type="character" w:customStyle="1" w:styleId="HeaderChar">
    <w:name w:val="Header Char"/>
    <w:basedOn w:val="DefaultParagraphFont"/>
    <w:link w:val="Header"/>
    <w:uiPriority w:val="99"/>
    <w:rsid w:val="007F4A3E"/>
    <w:rPr>
      <w:rFonts w:ascii="Times New Roman" w:hAnsi="Times New Roman"/>
    </w:rPr>
  </w:style>
  <w:style w:type="paragraph" w:styleId="Footer">
    <w:name w:val="footer"/>
    <w:basedOn w:val="Normal"/>
    <w:link w:val="FooterChar"/>
    <w:uiPriority w:val="99"/>
    <w:semiHidden/>
    <w:unhideWhenUsed/>
    <w:rsid w:val="007F4A3E"/>
    <w:pPr>
      <w:tabs>
        <w:tab w:val="center" w:pos="4320"/>
        <w:tab w:val="right" w:pos="8640"/>
      </w:tabs>
    </w:pPr>
  </w:style>
  <w:style w:type="character" w:customStyle="1" w:styleId="FooterChar">
    <w:name w:val="Footer Char"/>
    <w:basedOn w:val="DefaultParagraphFont"/>
    <w:link w:val="Footer"/>
    <w:uiPriority w:val="99"/>
    <w:semiHidden/>
    <w:rsid w:val="007F4A3E"/>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347488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image" Target="media/image2.pdf"/><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267</Words>
  <Characters>1523</Characters>
  <Application>Microsoft Macintosh Word</Application>
  <DocSecurity>0</DocSecurity>
  <Lines>12</Lines>
  <Paragraphs>3</Paragraphs>
  <ScaleCrop>false</ScaleCrop>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cp:lastModifiedBy>Donna</cp:lastModifiedBy>
  <cp:revision>6</cp:revision>
  <dcterms:created xsi:type="dcterms:W3CDTF">2020-01-20T16:57:00Z</dcterms:created>
  <dcterms:modified xsi:type="dcterms:W3CDTF">2020-01-20T17:16:00Z</dcterms:modified>
</cp:coreProperties>
</file>